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9A759" w14:textId="7F37572E" w:rsidR="00F73D8A" w:rsidRDefault="00F73D8A">
      <w:pPr>
        <w:framePr w:h="870" w:wrap="notBeside" w:vAnchor="text" w:hAnchor="text" w:xAlign="center" w:y="1"/>
        <w:jc w:val="center"/>
        <w:rPr>
          <w:sz w:val="2"/>
          <w:szCs w:val="2"/>
        </w:rPr>
      </w:pPr>
    </w:p>
    <w:p w14:paraId="0095C033" w14:textId="1BA0DFF0" w:rsidR="00F73D8A" w:rsidRDefault="00CB67B0" w:rsidP="00CB67B0">
      <w:pPr>
        <w:jc w:val="center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 wp14:anchorId="05BBC844" wp14:editId="0FFE9686">
            <wp:extent cx="485775" cy="561975"/>
            <wp:effectExtent l="0" t="0" r="0" b="0"/>
            <wp:docPr id="1" name="Рисунок 1" descr="C:\Users\FF17~1\AppData\Local\Temp\ABBYY\PDFTransformer\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F17~1\AppData\Local\Temp\ABBYY\PDFTransformer\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FB2738" w14:textId="77777777" w:rsidR="00F73D8A" w:rsidRDefault="00C21C4C">
      <w:pPr>
        <w:pStyle w:val="30"/>
        <w:shd w:val="clear" w:color="auto" w:fill="auto"/>
        <w:spacing w:before="280" w:after="534"/>
        <w:ind w:left="60"/>
      </w:pPr>
      <w:r>
        <w:t>Администрация городского поселения - город Эртиль</w:t>
      </w:r>
      <w:r>
        <w:br/>
        <w:t>Эртильского муниципального района Воронежской области</w:t>
      </w:r>
    </w:p>
    <w:p w14:paraId="3D1C35C9" w14:textId="77777777" w:rsidR="00F73D8A" w:rsidRDefault="00C21C4C">
      <w:pPr>
        <w:pStyle w:val="10"/>
        <w:keepNext/>
        <w:keepLines/>
        <w:shd w:val="clear" w:color="auto" w:fill="auto"/>
        <w:spacing w:before="0" w:after="217"/>
        <w:ind w:left="60"/>
      </w:pPr>
      <w:bookmarkStart w:id="0" w:name="bookmark0"/>
      <w:r>
        <w:t>ПОСТАНОВЛЕНИЕ</w:t>
      </w:r>
      <w:bookmarkEnd w:id="0"/>
    </w:p>
    <w:p w14:paraId="7E4825F6" w14:textId="77777777" w:rsidR="006503BC" w:rsidRDefault="00A14AF1" w:rsidP="00BF5DDA">
      <w:pPr>
        <w:pStyle w:val="40"/>
        <w:shd w:val="clear" w:color="auto" w:fill="auto"/>
        <w:spacing w:before="0" w:after="0"/>
        <w:ind w:left="1468" w:right="459" w:hanging="958"/>
      </w:pPr>
      <w:r>
        <w:t>от 2</w:t>
      </w:r>
      <w:r w:rsidR="007F71B6">
        <w:t>2</w:t>
      </w:r>
      <w:r>
        <w:t>.0</w:t>
      </w:r>
      <w:r w:rsidR="007F71B6">
        <w:t>6</w:t>
      </w:r>
      <w:r w:rsidR="00C21C4C">
        <w:t>.202</w:t>
      </w:r>
      <w:r>
        <w:t xml:space="preserve">2 № </w:t>
      </w:r>
      <w:r w:rsidR="006503BC">
        <w:t>289</w:t>
      </w:r>
    </w:p>
    <w:p w14:paraId="30E550E5" w14:textId="77777777" w:rsidR="00F73D8A" w:rsidRDefault="00C21C4C" w:rsidP="00BF5DDA">
      <w:pPr>
        <w:pStyle w:val="40"/>
        <w:shd w:val="clear" w:color="auto" w:fill="auto"/>
        <w:spacing w:before="0" w:after="0"/>
        <w:ind w:left="1468" w:right="459" w:hanging="958"/>
        <w:rPr>
          <w:rStyle w:val="411pt"/>
        </w:rPr>
      </w:pPr>
      <w:r>
        <w:t xml:space="preserve"> </w:t>
      </w:r>
      <w:r>
        <w:rPr>
          <w:rStyle w:val="411pt"/>
        </w:rPr>
        <w:t>г. Эртиль</w:t>
      </w:r>
    </w:p>
    <w:p w14:paraId="685D24D9" w14:textId="77777777" w:rsidR="006503BC" w:rsidRDefault="006503BC" w:rsidP="006503BC">
      <w:pPr>
        <w:pStyle w:val="40"/>
        <w:shd w:val="clear" w:color="auto" w:fill="auto"/>
        <w:spacing w:before="0" w:after="0"/>
        <w:ind w:left="958" w:right="459" w:hanging="958"/>
      </w:pPr>
    </w:p>
    <w:p w14:paraId="585B99DB" w14:textId="77777777" w:rsidR="00DC6EED" w:rsidRDefault="00DC6EED" w:rsidP="00BF5DDA">
      <w:pPr>
        <w:pStyle w:val="40"/>
        <w:shd w:val="clear" w:color="auto" w:fill="auto"/>
        <w:spacing w:before="0" w:after="0" w:line="240" w:lineRule="auto"/>
        <w:ind w:left="454" w:right="57" w:firstLine="0"/>
        <w:jc w:val="both"/>
      </w:pPr>
      <w:r>
        <w:t xml:space="preserve"> О порядке расходования иного межбюджетного</w:t>
      </w:r>
    </w:p>
    <w:p w14:paraId="4D2A5E85" w14:textId="77777777" w:rsidR="00DC6EED" w:rsidRDefault="00DC6EED" w:rsidP="00BF5DDA">
      <w:pPr>
        <w:pStyle w:val="40"/>
        <w:shd w:val="clear" w:color="auto" w:fill="auto"/>
        <w:spacing w:before="0" w:after="0" w:line="240" w:lineRule="auto"/>
        <w:ind w:left="454" w:right="57" w:firstLine="0"/>
        <w:jc w:val="both"/>
      </w:pPr>
      <w:r>
        <w:t>трансферта, имеющего целевое назначение</w:t>
      </w:r>
    </w:p>
    <w:p w14:paraId="6D78E6BC" w14:textId="77777777" w:rsidR="00DC6EED" w:rsidRDefault="00DC6EED" w:rsidP="00BF5DDA">
      <w:pPr>
        <w:pStyle w:val="40"/>
        <w:shd w:val="clear" w:color="auto" w:fill="auto"/>
        <w:spacing w:before="0" w:after="0" w:line="240" w:lineRule="auto"/>
        <w:ind w:left="454" w:right="57" w:firstLine="0"/>
        <w:jc w:val="both"/>
      </w:pPr>
      <w:r>
        <w:t xml:space="preserve">на создание комфортной городской среды </w:t>
      </w:r>
    </w:p>
    <w:p w14:paraId="5238B301" w14:textId="77777777" w:rsidR="00DC6EED" w:rsidRDefault="00DC6EED" w:rsidP="00BF5DDA">
      <w:pPr>
        <w:pStyle w:val="40"/>
        <w:shd w:val="clear" w:color="auto" w:fill="auto"/>
        <w:spacing w:before="0" w:after="0" w:line="240" w:lineRule="auto"/>
        <w:ind w:left="454" w:right="57" w:firstLine="0"/>
        <w:jc w:val="both"/>
      </w:pPr>
      <w:r>
        <w:t>в малых городах и исторических поселениях</w:t>
      </w:r>
    </w:p>
    <w:p w14:paraId="64381F2D" w14:textId="77777777" w:rsidR="00DC6EED" w:rsidRDefault="00DC6EED" w:rsidP="00BF5DDA">
      <w:pPr>
        <w:pStyle w:val="40"/>
        <w:shd w:val="clear" w:color="auto" w:fill="auto"/>
        <w:spacing w:before="0" w:after="0" w:line="240" w:lineRule="auto"/>
        <w:ind w:left="454" w:right="57" w:firstLine="0"/>
        <w:jc w:val="both"/>
      </w:pPr>
      <w:r>
        <w:t xml:space="preserve"> – победителях Всероссийского конкурса </w:t>
      </w:r>
    </w:p>
    <w:p w14:paraId="5810FE2D" w14:textId="77777777" w:rsidR="00DC6EED" w:rsidRDefault="00DC6EED" w:rsidP="00BF5DDA">
      <w:pPr>
        <w:pStyle w:val="40"/>
        <w:shd w:val="clear" w:color="auto" w:fill="auto"/>
        <w:spacing w:before="0" w:after="0" w:line="240" w:lineRule="auto"/>
        <w:ind w:left="454" w:right="57" w:firstLine="0"/>
        <w:jc w:val="both"/>
      </w:pPr>
      <w:r>
        <w:t xml:space="preserve">лучших проектов создания комфортной </w:t>
      </w:r>
    </w:p>
    <w:p w14:paraId="1EF3F5B7" w14:textId="77777777" w:rsidR="00DC6EED" w:rsidRDefault="00DC6EED" w:rsidP="00BF5DDA">
      <w:pPr>
        <w:pStyle w:val="40"/>
        <w:shd w:val="clear" w:color="auto" w:fill="auto"/>
        <w:spacing w:before="0" w:after="0" w:line="240" w:lineRule="auto"/>
        <w:ind w:left="454" w:right="57" w:firstLine="0"/>
        <w:jc w:val="both"/>
      </w:pPr>
      <w:r>
        <w:t>городской среды</w:t>
      </w:r>
      <w:r w:rsidR="00C21C4C">
        <w:t xml:space="preserve"> из бюджета городского</w:t>
      </w:r>
    </w:p>
    <w:p w14:paraId="10264081" w14:textId="77777777" w:rsidR="00F73D8A" w:rsidRDefault="00C21C4C" w:rsidP="00BF5DDA">
      <w:pPr>
        <w:pStyle w:val="40"/>
        <w:shd w:val="clear" w:color="auto" w:fill="auto"/>
        <w:spacing w:before="0" w:after="0" w:line="240" w:lineRule="auto"/>
        <w:ind w:left="454" w:right="57" w:firstLine="0"/>
        <w:jc w:val="both"/>
      </w:pPr>
      <w:r>
        <w:t xml:space="preserve"> поселения - город Эртиль</w:t>
      </w:r>
    </w:p>
    <w:p w14:paraId="2685523B" w14:textId="77777777" w:rsidR="00DC6EED" w:rsidRDefault="00DC6EED" w:rsidP="00BF5DDA">
      <w:pPr>
        <w:pStyle w:val="40"/>
        <w:shd w:val="clear" w:color="auto" w:fill="auto"/>
        <w:spacing w:before="0" w:after="0" w:line="240" w:lineRule="auto"/>
        <w:ind w:left="454" w:right="57" w:firstLine="0"/>
        <w:jc w:val="both"/>
      </w:pPr>
    </w:p>
    <w:p w14:paraId="63B07234" w14:textId="77777777" w:rsidR="003A024E" w:rsidRDefault="00BF5DDA" w:rsidP="00BF5DDA">
      <w:pPr>
        <w:pStyle w:val="40"/>
        <w:shd w:val="clear" w:color="auto" w:fill="auto"/>
        <w:spacing w:before="0" w:after="0" w:line="276" w:lineRule="auto"/>
        <w:ind w:left="454" w:right="57" w:firstLine="0"/>
        <w:jc w:val="both"/>
        <w:rPr>
          <w:rStyle w:val="41"/>
        </w:rPr>
      </w:pPr>
      <w:r>
        <w:t xml:space="preserve">          </w:t>
      </w:r>
      <w:r w:rsidR="00C21C4C">
        <w:t xml:space="preserve">В соответствии с Бюджетным кодексом Российской Федерации, Федеральным </w:t>
      </w:r>
      <w:r>
        <w:t xml:space="preserve">       </w:t>
      </w:r>
      <w:r w:rsidR="00C21C4C">
        <w:t>законом от 06.10.2003№131-Ф3 «Об общих принципах</w:t>
      </w:r>
      <w:r w:rsidR="00DC6EED" w:rsidRPr="00DC6EED">
        <w:t xml:space="preserve"> </w:t>
      </w:r>
      <w:r w:rsidR="00DC6EED">
        <w:t>организации местного самоуправления в Российской Федерации», соглашением между Департамент</w:t>
      </w:r>
      <w:r w:rsidR="003A024E">
        <w:t>ом жилищно-коммунального хозяйства энергетики</w:t>
      </w:r>
      <w:r w:rsidR="00DC6EED">
        <w:t xml:space="preserve"> Воронежской области и администрацией городского поселения - город Эртиль Эртильского муниципального р</w:t>
      </w:r>
      <w:r w:rsidR="003A024E">
        <w:t>айона Воронежской области от «26» января</w:t>
      </w:r>
      <w:r w:rsidR="00DC6EED">
        <w:t xml:space="preserve"> 202</w:t>
      </w:r>
      <w:r w:rsidR="003A024E">
        <w:t>2</w:t>
      </w:r>
      <w:r w:rsidR="00DC6EED">
        <w:t>г. №20658101-1-202</w:t>
      </w:r>
      <w:r w:rsidR="003A024E">
        <w:t>2</w:t>
      </w:r>
      <w:r w:rsidR="00DC6EED">
        <w:t>-00</w:t>
      </w:r>
      <w:r w:rsidR="003A024E">
        <w:t>2</w:t>
      </w:r>
      <w:r w:rsidR="00DC6EED">
        <w:t xml:space="preserve"> «Соглашение о предоставление </w:t>
      </w:r>
      <w:r w:rsidR="003A024E">
        <w:t>иного межбюджетного</w:t>
      </w:r>
      <w:r w:rsidR="003A024E" w:rsidRPr="003A024E">
        <w:t xml:space="preserve"> </w:t>
      </w:r>
      <w:r w:rsidR="003A024E">
        <w:t>трансферта, имеющего целевое назначение, из бюджета субъекта Российской Федерации местному</w:t>
      </w:r>
      <w:r w:rsidR="003A024E" w:rsidRPr="00DC6EED">
        <w:t xml:space="preserve"> </w:t>
      </w:r>
      <w:r w:rsidR="003A024E">
        <w:t xml:space="preserve">бюджету», администрация городского поселения - город Эртиль </w:t>
      </w:r>
      <w:r w:rsidR="003A024E">
        <w:rPr>
          <w:rStyle w:val="41"/>
        </w:rPr>
        <w:t>постановляет:</w:t>
      </w:r>
    </w:p>
    <w:p w14:paraId="031A2DC1" w14:textId="77777777" w:rsidR="00CC14BF" w:rsidRDefault="00CC14BF" w:rsidP="00BF5DDA">
      <w:pPr>
        <w:pStyle w:val="40"/>
        <w:shd w:val="clear" w:color="auto" w:fill="auto"/>
        <w:spacing w:before="0" w:after="0" w:line="276" w:lineRule="auto"/>
        <w:ind w:left="454" w:right="57" w:firstLine="0"/>
        <w:jc w:val="both"/>
      </w:pPr>
    </w:p>
    <w:p w14:paraId="1E59F811" w14:textId="77777777" w:rsidR="00F73D8A" w:rsidRDefault="00F73D8A" w:rsidP="00BF5DDA">
      <w:pPr>
        <w:pStyle w:val="40"/>
        <w:shd w:val="clear" w:color="auto" w:fill="auto"/>
        <w:tabs>
          <w:tab w:val="left" w:pos="4862"/>
        </w:tabs>
        <w:spacing w:before="0" w:after="0" w:line="276" w:lineRule="auto"/>
        <w:ind w:left="454" w:right="57" w:firstLine="740"/>
        <w:jc w:val="both"/>
      </w:pPr>
    </w:p>
    <w:p w14:paraId="7C8E6B6E" w14:textId="77777777" w:rsidR="00BF5DDA" w:rsidRDefault="00C21C4C" w:rsidP="00BF5DDA">
      <w:pPr>
        <w:pStyle w:val="40"/>
        <w:numPr>
          <w:ilvl w:val="0"/>
          <w:numId w:val="1"/>
        </w:numPr>
        <w:shd w:val="clear" w:color="auto" w:fill="auto"/>
        <w:tabs>
          <w:tab w:val="left" w:pos="722"/>
        </w:tabs>
        <w:spacing w:before="0" w:after="376" w:line="276" w:lineRule="auto"/>
        <w:ind w:left="454" w:right="57" w:firstLine="480"/>
        <w:jc w:val="both"/>
      </w:pPr>
      <w:r>
        <w:t xml:space="preserve">Утвердить прилагаемый порядок расходования </w:t>
      </w:r>
      <w:r w:rsidR="00BF5DDA">
        <w:t xml:space="preserve">иного межбюджетного трансферта, имеющего целевое назначение на создание комфортной городской среды в малых городах и исторических </w:t>
      </w:r>
      <w:proofErr w:type="gramStart"/>
      <w:r w:rsidR="00BF5DDA">
        <w:t>поселениях  –</w:t>
      </w:r>
      <w:proofErr w:type="gramEnd"/>
      <w:r w:rsidR="00BF5DDA">
        <w:t xml:space="preserve"> победителях Всероссийского конкурса  лучших проектов создания комфортной городской среды из бюджета городского поселения - город Эртиль</w:t>
      </w:r>
    </w:p>
    <w:p w14:paraId="7EBC6833" w14:textId="77777777" w:rsidR="00F73D8A" w:rsidRDefault="00C21C4C" w:rsidP="00BF5DDA">
      <w:pPr>
        <w:pStyle w:val="40"/>
        <w:numPr>
          <w:ilvl w:val="0"/>
          <w:numId w:val="1"/>
        </w:numPr>
        <w:shd w:val="clear" w:color="auto" w:fill="auto"/>
        <w:tabs>
          <w:tab w:val="left" w:pos="722"/>
        </w:tabs>
        <w:spacing w:before="0" w:after="376" w:line="276" w:lineRule="auto"/>
        <w:ind w:left="454" w:right="57" w:firstLine="480"/>
        <w:jc w:val="both"/>
      </w:pPr>
      <w:r>
        <w:t>Контроль за исполнением настоящего постановления оставляю за собой.</w:t>
      </w:r>
    </w:p>
    <w:p w14:paraId="1CF65581" w14:textId="77777777" w:rsidR="00BF5DDA" w:rsidRDefault="00BF5DDA" w:rsidP="00BF5DDA">
      <w:pPr>
        <w:pStyle w:val="40"/>
        <w:shd w:val="clear" w:color="auto" w:fill="auto"/>
        <w:tabs>
          <w:tab w:val="left" w:pos="791"/>
        </w:tabs>
        <w:spacing w:before="0" w:after="376" w:line="276" w:lineRule="auto"/>
        <w:ind w:left="454" w:right="57" w:firstLine="0"/>
        <w:jc w:val="both"/>
      </w:pPr>
    </w:p>
    <w:p w14:paraId="313AFBC6" w14:textId="77777777" w:rsidR="00CC14BF" w:rsidRDefault="00CC14BF" w:rsidP="00BF5DDA">
      <w:pPr>
        <w:pStyle w:val="40"/>
        <w:shd w:val="clear" w:color="auto" w:fill="auto"/>
        <w:tabs>
          <w:tab w:val="left" w:pos="791"/>
        </w:tabs>
        <w:spacing w:before="0" w:after="376" w:line="318" w:lineRule="exact"/>
        <w:ind w:left="454" w:right="57" w:firstLine="0"/>
        <w:jc w:val="both"/>
      </w:pPr>
    </w:p>
    <w:p w14:paraId="3ED9A077" w14:textId="77777777" w:rsidR="00DC6EED" w:rsidRDefault="003A024E" w:rsidP="003A024E">
      <w:pPr>
        <w:pStyle w:val="40"/>
        <w:shd w:val="clear" w:color="auto" w:fill="auto"/>
        <w:tabs>
          <w:tab w:val="left" w:pos="791"/>
        </w:tabs>
        <w:spacing w:before="0" w:after="0" w:line="318" w:lineRule="exact"/>
        <w:ind w:left="482" w:firstLine="0"/>
        <w:jc w:val="both"/>
      </w:pPr>
      <w:r>
        <w:t>Глава городского поселения</w:t>
      </w:r>
    </w:p>
    <w:p w14:paraId="3DEDBE49" w14:textId="77777777" w:rsidR="003A024E" w:rsidRDefault="003A024E" w:rsidP="003A024E">
      <w:pPr>
        <w:pStyle w:val="40"/>
        <w:shd w:val="clear" w:color="auto" w:fill="auto"/>
        <w:tabs>
          <w:tab w:val="left" w:pos="791"/>
        </w:tabs>
        <w:spacing w:before="0" w:after="0" w:line="318" w:lineRule="exact"/>
        <w:ind w:left="482" w:firstLine="0"/>
        <w:jc w:val="both"/>
      </w:pPr>
      <w:r>
        <w:t xml:space="preserve">-город Эртиль                                                                                    </w:t>
      </w:r>
      <w:proofErr w:type="spellStart"/>
      <w:r>
        <w:t>Е.А.Мочалов</w:t>
      </w:r>
      <w:proofErr w:type="spellEnd"/>
    </w:p>
    <w:p w14:paraId="64A9D42E" w14:textId="77777777" w:rsidR="00F73D8A" w:rsidRDefault="00F73D8A">
      <w:pPr>
        <w:framePr w:h="3260" w:wrap="notBeside" w:vAnchor="text" w:hAnchor="text" w:xAlign="center" w:y="1"/>
        <w:jc w:val="center"/>
        <w:rPr>
          <w:sz w:val="2"/>
          <w:szCs w:val="2"/>
        </w:rPr>
      </w:pPr>
    </w:p>
    <w:p w14:paraId="623DC47F" w14:textId="77777777" w:rsidR="00F73D8A" w:rsidRDefault="00DC6EED" w:rsidP="00A14AF1">
      <w:pPr>
        <w:pStyle w:val="20"/>
        <w:shd w:val="clear" w:color="auto" w:fill="auto"/>
        <w:ind w:left="6080"/>
        <w:jc w:val="both"/>
      </w:pPr>
      <w:r>
        <w:t>П</w:t>
      </w:r>
      <w:r w:rsidR="00C21C4C">
        <w:t>риложение к постановлению администрации городского поселе</w:t>
      </w:r>
      <w:r>
        <w:t xml:space="preserve">ния - город Эртиль от </w:t>
      </w:r>
      <w:r w:rsidR="00A14AF1">
        <w:t>22.06.2022г.</w:t>
      </w:r>
      <w:r>
        <w:t xml:space="preserve">                           №</w:t>
      </w:r>
      <w:r w:rsidR="00A14AF1">
        <w:t>289</w:t>
      </w:r>
    </w:p>
    <w:p w14:paraId="76A82987" w14:textId="77777777" w:rsidR="00CC14BF" w:rsidRPr="00CC14BF" w:rsidRDefault="00C21C4C" w:rsidP="00A14AF1">
      <w:pPr>
        <w:pStyle w:val="50"/>
        <w:spacing w:before="0"/>
        <w:ind w:left="301" w:firstLine="902"/>
        <w:jc w:val="center"/>
      </w:pPr>
      <w:r>
        <w:t xml:space="preserve">Порядок расходования </w:t>
      </w:r>
      <w:r w:rsidR="00CC14BF" w:rsidRPr="00CC14BF">
        <w:t>иного межбюджетного трансферта, имеющего целевое назначение на 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 из бюджета городского поселения - город Эртиль</w:t>
      </w:r>
      <w:r w:rsidR="00CC14BF">
        <w:t>.</w:t>
      </w:r>
    </w:p>
    <w:p w14:paraId="2C4E27BD" w14:textId="77777777" w:rsidR="00CC14BF" w:rsidRPr="00CC14BF" w:rsidRDefault="00CC14BF" w:rsidP="00CC14BF">
      <w:pPr>
        <w:pStyle w:val="50"/>
        <w:spacing w:before="0"/>
        <w:ind w:left="301" w:firstLine="902"/>
      </w:pPr>
    </w:p>
    <w:p w14:paraId="4D5755B3" w14:textId="77777777" w:rsidR="00F73D8A" w:rsidRPr="00CC14BF" w:rsidRDefault="00C21C4C" w:rsidP="00CC14BF">
      <w:pPr>
        <w:pStyle w:val="50"/>
        <w:shd w:val="clear" w:color="auto" w:fill="auto"/>
        <w:spacing w:before="0"/>
        <w:ind w:left="300"/>
        <w:jc w:val="both"/>
        <w:rPr>
          <w:b w:val="0"/>
        </w:rPr>
      </w:pPr>
      <w:r w:rsidRPr="00CC14BF">
        <w:rPr>
          <w:b w:val="0"/>
        </w:rPr>
        <w:t xml:space="preserve">Настоящий Порядок расходования </w:t>
      </w:r>
      <w:r w:rsidR="00CC14BF" w:rsidRPr="00CC14BF">
        <w:rPr>
          <w:b w:val="0"/>
        </w:rPr>
        <w:t>иного межбюджетного трансферта, имеющего целевое назначение на 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 из бюджета городского поселения - город Эртиль</w:t>
      </w:r>
      <w:r w:rsidRPr="00CC14BF">
        <w:rPr>
          <w:b w:val="0"/>
        </w:rPr>
        <w:t>:</w:t>
      </w:r>
    </w:p>
    <w:p w14:paraId="2A7F9E47" w14:textId="77777777" w:rsidR="00F73D8A" w:rsidRDefault="00C21C4C">
      <w:pPr>
        <w:pStyle w:val="20"/>
        <w:numPr>
          <w:ilvl w:val="0"/>
          <w:numId w:val="2"/>
        </w:numPr>
        <w:shd w:val="clear" w:color="auto" w:fill="auto"/>
        <w:tabs>
          <w:tab w:val="left" w:pos="1050"/>
        </w:tabs>
        <w:spacing w:after="260"/>
        <w:ind w:firstLine="740"/>
        <w:jc w:val="both"/>
      </w:pPr>
      <w:r>
        <w:t>Сумма расходования субсидии на реализацию государственных программ субъектов РФ в области использования и охр</w:t>
      </w:r>
      <w:r w:rsidR="00CC14BF">
        <w:t>а</w:t>
      </w:r>
      <w:r w:rsidR="00101C51">
        <w:t>ны водных объектов составляет 50</w:t>
      </w:r>
      <w:r w:rsidR="00CC14BF">
        <w:t xml:space="preserve"> 000 0</w:t>
      </w:r>
      <w:r>
        <w:t>00 рубля</w:t>
      </w:r>
      <w:r w:rsidR="00CC14BF">
        <w:t xml:space="preserve"> 00 копеек, аналитический код 22-54240</w:t>
      </w:r>
      <w:r>
        <w:t>-00000-00000.</w:t>
      </w:r>
    </w:p>
    <w:p w14:paraId="7CE7D2FF" w14:textId="77777777" w:rsidR="00F73D8A" w:rsidRDefault="00C21C4C" w:rsidP="00EA2E44">
      <w:pPr>
        <w:pStyle w:val="20"/>
        <w:numPr>
          <w:ilvl w:val="0"/>
          <w:numId w:val="2"/>
        </w:numPr>
        <w:shd w:val="clear" w:color="auto" w:fill="auto"/>
        <w:tabs>
          <w:tab w:val="left" w:pos="1050"/>
        </w:tabs>
        <w:spacing w:after="260"/>
        <w:ind w:firstLine="740"/>
        <w:jc w:val="both"/>
      </w:pPr>
      <w:r>
        <w:t>Финансирование осуществляется по разделу 0</w:t>
      </w:r>
      <w:r w:rsidR="00CC14BF">
        <w:t>5</w:t>
      </w:r>
      <w:r>
        <w:t>, подраздел 0</w:t>
      </w:r>
      <w:r w:rsidR="00CC14BF">
        <w:t>5</w:t>
      </w:r>
      <w:r>
        <w:t xml:space="preserve">, целевая статья </w:t>
      </w:r>
      <w:r w:rsidR="00CC14BF" w:rsidRPr="00CC14BF">
        <w:rPr>
          <w:lang w:eastAsia="en-US" w:bidi="en-US"/>
        </w:rPr>
        <w:t>025</w:t>
      </w:r>
      <w:r w:rsidR="00CC14BF">
        <w:rPr>
          <w:lang w:val="en-US" w:eastAsia="en-US" w:bidi="en-US"/>
        </w:rPr>
        <w:t>F</w:t>
      </w:r>
      <w:r w:rsidR="00CC14BF">
        <w:rPr>
          <w:lang w:eastAsia="en-US" w:bidi="en-US"/>
        </w:rPr>
        <w:t>254240</w:t>
      </w:r>
      <w:r w:rsidRPr="00DC6EED">
        <w:rPr>
          <w:lang w:eastAsia="en-US" w:bidi="en-US"/>
        </w:rPr>
        <w:t xml:space="preserve">, </w:t>
      </w:r>
      <w:r>
        <w:t>вид расходов 24</w:t>
      </w:r>
      <w:r w:rsidR="00CC14BF">
        <w:t>4</w:t>
      </w:r>
      <w:r w:rsidR="006503BC">
        <w:t>,</w:t>
      </w:r>
      <w:r w:rsidRPr="006503BC">
        <w:t xml:space="preserve"> </w:t>
      </w:r>
      <w:r>
        <w:t>в рамках государс</w:t>
      </w:r>
      <w:r w:rsidR="00EA2E44">
        <w:t xml:space="preserve">твенных программ формирование современной </w:t>
      </w:r>
      <w:r w:rsidR="00EA2E44" w:rsidRPr="00CC14BF">
        <w:t>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</w:r>
      <w:r w:rsidR="00EA2E44">
        <w:t>.</w:t>
      </w:r>
    </w:p>
    <w:p w14:paraId="64966C3B" w14:textId="77777777" w:rsidR="00F73D8A" w:rsidRDefault="00C21C4C">
      <w:pPr>
        <w:pStyle w:val="20"/>
        <w:numPr>
          <w:ilvl w:val="0"/>
          <w:numId w:val="2"/>
        </w:numPr>
        <w:shd w:val="clear" w:color="auto" w:fill="auto"/>
        <w:tabs>
          <w:tab w:val="left" w:pos="1050"/>
        </w:tabs>
        <w:spacing w:after="264"/>
        <w:ind w:firstLine="740"/>
        <w:jc w:val="both"/>
      </w:pPr>
      <w:r>
        <w:t xml:space="preserve">После зачисления </w:t>
      </w:r>
      <w:r w:rsidR="00A14AF1" w:rsidRPr="00A14AF1">
        <w:t xml:space="preserve">иного межбюджетного трансферта </w:t>
      </w:r>
      <w:r>
        <w:t>на</w:t>
      </w:r>
      <w:r w:rsidR="00A14AF1" w:rsidRPr="00A14AF1">
        <w:rPr>
          <w:rFonts w:ascii="Courier New" w:eastAsia="Courier New" w:hAnsi="Courier New" w:cs="Courier New"/>
          <w:sz w:val="24"/>
          <w:szCs w:val="24"/>
        </w:rPr>
        <w:t xml:space="preserve"> </w:t>
      </w:r>
      <w:r w:rsidR="00A14AF1">
        <w:t>лицевой счет</w:t>
      </w:r>
      <w:r w:rsidR="00A14AF1" w:rsidRPr="00A14AF1">
        <w:t xml:space="preserve"> 14312006310 </w:t>
      </w:r>
      <w:r w:rsidR="00BF5DDA">
        <w:t xml:space="preserve">  администрация</w:t>
      </w:r>
      <w:r>
        <w:t xml:space="preserve"> городского поселения - город Эртиль Эртильского муниципаль</w:t>
      </w:r>
      <w:r w:rsidR="00A14AF1">
        <w:t xml:space="preserve">ного района Воронежской </w:t>
      </w:r>
      <w:proofErr w:type="gramStart"/>
      <w:r w:rsidR="00A14AF1">
        <w:t>области</w:t>
      </w:r>
      <w:r>
        <w:t xml:space="preserve"> </w:t>
      </w:r>
      <w:r w:rsidR="00A14AF1">
        <w:t xml:space="preserve"> платежным</w:t>
      </w:r>
      <w:proofErr w:type="gramEnd"/>
      <w:r w:rsidR="00A14AF1">
        <w:t xml:space="preserve"> поручением перечисляет</w:t>
      </w:r>
      <w:r>
        <w:t xml:space="preserve"> на счет подрядчика на основании соответствующего пакета документов.</w:t>
      </w:r>
    </w:p>
    <w:p w14:paraId="79C30D57" w14:textId="77777777" w:rsidR="00F73D8A" w:rsidRDefault="00C21C4C">
      <w:pPr>
        <w:pStyle w:val="20"/>
        <w:numPr>
          <w:ilvl w:val="0"/>
          <w:numId w:val="2"/>
        </w:numPr>
        <w:shd w:val="clear" w:color="auto" w:fill="auto"/>
        <w:tabs>
          <w:tab w:val="left" w:pos="1050"/>
        </w:tabs>
        <w:spacing w:after="256" w:line="270" w:lineRule="exact"/>
        <w:ind w:firstLine="740"/>
        <w:jc w:val="both"/>
      </w:pPr>
      <w:r>
        <w:t>Администрация городского поселения - город Эртиль Эртильского муниципального района Воронежской области:</w:t>
      </w:r>
    </w:p>
    <w:p w14:paraId="4AE3B0C0" w14:textId="77777777" w:rsidR="00F73D8A" w:rsidRDefault="00C21C4C">
      <w:pPr>
        <w:pStyle w:val="20"/>
        <w:numPr>
          <w:ilvl w:val="1"/>
          <w:numId w:val="2"/>
        </w:numPr>
        <w:shd w:val="clear" w:color="auto" w:fill="auto"/>
        <w:tabs>
          <w:tab w:val="left" w:pos="1158"/>
        </w:tabs>
        <w:spacing w:after="260"/>
        <w:ind w:firstLine="740"/>
        <w:jc w:val="both"/>
      </w:pPr>
      <w:r>
        <w:t xml:space="preserve">предоставляет в </w:t>
      </w:r>
      <w:r w:rsidR="00EA2E44" w:rsidRPr="00EA2E44">
        <w:t>Департамент жилищно-коммунального хозяйства энергетики Воронежской области</w:t>
      </w:r>
      <w:r w:rsidR="00EA2E44">
        <w:t xml:space="preserve"> отчет</w:t>
      </w:r>
      <w:r w:rsidR="00EA2E44" w:rsidRPr="00EA2E44">
        <w:t xml:space="preserve"> </w:t>
      </w:r>
      <w:r>
        <w:t xml:space="preserve">о расходовании средств на реализацию государственных программ </w:t>
      </w:r>
      <w:r w:rsidR="00A14AF1">
        <w:t>формирование современной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</w:r>
      <w:r>
        <w:t xml:space="preserve"> в соответствии с Соглашением </w:t>
      </w:r>
      <w:r w:rsidR="00A14AF1" w:rsidRPr="00A14AF1">
        <w:t>от «26» января 2022 г. №20658101-1- 2022-002 «Соглашение о предоставление иного межбюджетного трансферта, имеющего целевое назначение, из бюджета субъекта Российской Федерации местному бюджету</w:t>
      </w:r>
      <w:r w:rsidR="00101C51">
        <w:t>».</w:t>
      </w:r>
      <w:r w:rsidR="00A14AF1" w:rsidRPr="00A14AF1">
        <w:t xml:space="preserve"> </w:t>
      </w:r>
    </w:p>
    <w:p w14:paraId="1C009031" w14:textId="77777777" w:rsidR="00F73D8A" w:rsidRDefault="00C21C4C">
      <w:pPr>
        <w:pStyle w:val="20"/>
        <w:numPr>
          <w:ilvl w:val="1"/>
          <w:numId w:val="2"/>
        </w:numPr>
        <w:shd w:val="clear" w:color="auto" w:fill="auto"/>
        <w:tabs>
          <w:tab w:val="left" w:pos="1163"/>
        </w:tabs>
        <w:spacing w:after="264"/>
        <w:ind w:firstLine="740"/>
        <w:jc w:val="both"/>
      </w:pPr>
      <w:r>
        <w:t>несет ответственность за нецелевое использование средств в порядке, установленном законодательством Российской Федерации, а также представлению недостоверных сведений и нарушение сроков их представления;</w:t>
      </w:r>
    </w:p>
    <w:p w14:paraId="5CA8647E" w14:textId="77777777" w:rsidR="00F73D8A" w:rsidRDefault="00C21C4C">
      <w:pPr>
        <w:pStyle w:val="20"/>
        <w:numPr>
          <w:ilvl w:val="1"/>
          <w:numId w:val="2"/>
        </w:numPr>
        <w:shd w:val="clear" w:color="auto" w:fill="auto"/>
        <w:tabs>
          <w:tab w:val="left" w:pos="1269"/>
        </w:tabs>
        <w:spacing w:after="256" w:line="270" w:lineRule="exact"/>
        <w:ind w:firstLine="740"/>
        <w:jc w:val="both"/>
      </w:pPr>
      <w:r>
        <w:t>обеспечивает возврат неиспользованного остатка средств в текущем финансовом году в областной бюджет в порядке, установленном законодательством Российской Федерации.</w:t>
      </w:r>
    </w:p>
    <w:p w14:paraId="4324148F" w14:textId="77777777" w:rsidR="00F73D8A" w:rsidRDefault="00C21C4C">
      <w:pPr>
        <w:pStyle w:val="20"/>
        <w:numPr>
          <w:ilvl w:val="1"/>
          <w:numId w:val="2"/>
        </w:numPr>
        <w:shd w:val="clear" w:color="auto" w:fill="auto"/>
        <w:tabs>
          <w:tab w:val="left" w:pos="1269"/>
        </w:tabs>
        <w:spacing w:after="0"/>
        <w:ind w:firstLine="740"/>
        <w:jc w:val="both"/>
      </w:pPr>
      <w:r>
        <w:t>предоставляет в Отдел №1 УФК по Воронежской области пакет документов для перечисления вышеуказанных денежных средств.</w:t>
      </w:r>
    </w:p>
    <w:p w14:paraId="5A35832C" w14:textId="77777777" w:rsidR="00F73D8A" w:rsidRPr="007F71B6" w:rsidRDefault="00F73D8A">
      <w:pPr>
        <w:pStyle w:val="60"/>
        <w:shd w:val="clear" w:color="auto" w:fill="auto"/>
        <w:ind w:left="2300"/>
        <w:rPr>
          <w:lang w:val="ru-RU"/>
        </w:rPr>
      </w:pPr>
    </w:p>
    <w:sectPr w:rsidR="00F73D8A" w:rsidRPr="007F71B6" w:rsidSect="00BF5DDA">
      <w:pgSz w:w="11900" w:h="16840"/>
      <w:pgMar w:top="0" w:right="567" w:bottom="567" w:left="28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3E603" w14:textId="77777777" w:rsidR="003A127E" w:rsidRDefault="003A127E">
      <w:r>
        <w:separator/>
      </w:r>
    </w:p>
  </w:endnote>
  <w:endnote w:type="continuationSeparator" w:id="0">
    <w:p w14:paraId="258FB595" w14:textId="77777777" w:rsidR="003A127E" w:rsidRDefault="003A1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AB5F0" w14:textId="77777777" w:rsidR="003A127E" w:rsidRDefault="003A127E"/>
  </w:footnote>
  <w:footnote w:type="continuationSeparator" w:id="0">
    <w:p w14:paraId="48E89759" w14:textId="77777777" w:rsidR="003A127E" w:rsidRDefault="003A127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11418"/>
    <w:multiLevelType w:val="multilevel"/>
    <w:tmpl w:val="2F52EB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10F459E"/>
    <w:multiLevelType w:val="multilevel"/>
    <w:tmpl w:val="39F60D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34911044">
    <w:abstractNumId w:val="1"/>
  </w:num>
  <w:num w:numId="2" w16cid:durableId="1875730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D8A"/>
    <w:rsid w:val="00101C51"/>
    <w:rsid w:val="00184DC0"/>
    <w:rsid w:val="003A024E"/>
    <w:rsid w:val="003A127E"/>
    <w:rsid w:val="006503BC"/>
    <w:rsid w:val="007F71B6"/>
    <w:rsid w:val="009D36E7"/>
    <w:rsid w:val="00A14AF1"/>
    <w:rsid w:val="00BF5DDA"/>
    <w:rsid w:val="00C21C4C"/>
    <w:rsid w:val="00CB67B0"/>
    <w:rsid w:val="00CC14BF"/>
    <w:rsid w:val="00DC6EED"/>
    <w:rsid w:val="00EA2E44"/>
    <w:rsid w:val="00F73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E2D93"/>
  <w15:docId w15:val="{8274DD04-CA20-4FE0-AAE2-542F52FC8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0"/>
      <w:sz w:val="34"/>
      <w:szCs w:val="34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11pt">
    <w:name w:val="Основной текст (4) + 11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1">
    <w:name w:val="Основной текст (4) +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">
    <w:name w:val="Основной текст (6)_"/>
    <w:basedOn w:val="a0"/>
    <w:link w:val="60"/>
    <w:rPr>
      <w:b w:val="0"/>
      <w:bCs w:val="0"/>
      <w:i/>
      <w:iCs/>
      <w:smallCaps w:val="0"/>
      <w:strike w:val="0"/>
      <w:sz w:val="14"/>
      <w:szCs w:val="14"/>
      <w:u w:val="none"/>
      <w:lang w:val="en-US" w:eastAsia="en-US" w:bidi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40" w:after="580" w:line="31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580" w:after="140" w:line="376" w:lineRule="exact"/>
      <w:jc w:val="center"/>
      <w:outlineLvl w:val="0"/>
    </w:pPr>
    <w:rPr>
      <w:rFonts w:ascii="Times New Roman" w:eastAsia="Times New Roman" w:hAnsi="Times New Roman" w:cs="Times New Roman"/>
      <w:b/>
      <w:bCs/>
      <w:spacing w:val="30"/>
      <w:sz w:val="34"/>
      <w:szCs w:val="34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40" w:after="340" w:line="280" w:lineRule="exact"/>
      <w:ind w:hanging="96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60" w:line="275" w:lineRule="exac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560" w:line="275" w:lineRule="exact"/>
      <w:ind w:firstLine="90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158" w:lineRule="exact"/>
    </w:pPr>
    <w:rPr>
      <w:i/>
      <w:iCs/>
      <w:sz w:val="14"/>
      <w:szCs w:val="14"/>
      <w:lang w:val="en-US" w:eastAsia="en-US" w:bidi="en-US"/>
    </w:rPr>
  </w:style>
  <w:style w:type="paragraph" w:styleId="a3">
    <w:name w:val="Balloon Text"/>
    <w:basedOn w:val="a"/>
    <w:link w:val="a4"/>
    <w:uiPriority w:val="99"/>
    <w:semiHidden/>
    <w:unhideWhenUsed/>
    <w:rsid w:val="00BF5DD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5DDA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МочаловаНН</dc:creator>
  <cp:lastModifiedBy>Татьяна Филатова</cp:lastModifiedBy>
  <cp:revision>6</cp:revision>
  <cp:lastPrinted>2022-06-27T13:16:00Z</cp:lastPrinted>
  <dcterms:created xsi:type="dcterms:W3CDTF">2022-06-27T05:45:00Z</dcterms:created>
  <dcterms:modified xsi:type="dcterms:W3CDTF">2022-07-01T12:31:00Z</dcterms:modified>
</cp:coreProperties>
</file>